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531" w:rsidRDefault="00B27531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F:\Кодекс професиональной эти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декс професиональной этик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3BD" w:rsidRDefault="005B53BD" w:rsidP="00927383">
      <w:pPr>
        <w:pStyle w:val="a3"/>
      </w:pPr>
      <w:bookmarkStart w:id="0" w:name="_GoBack"/>
      <w:bookmarkEnd w:id="0"/>
    </w:p>
    <w:p w:rsidR="005B53BD" w:rsidRDefault="005B53BD" w:rsidP="00927383">
      <w:pPr>
        <w:pStyle w:val="a3"/>
      </w:pPr>
    </w:p>
    <w:p w:rsidR="005B53BD" w:rsidRDefault="005B53BD" w:rsidP="005B53BD">
      <w:pPr>
        <w:pStyle w:val="p2"/>
        <w:shd w:val="clear" w:color="auto" w:fill="FFFFFF"/>
        <w:spacing w:before="543" w:beforeAutospacing="0"/>
        <w:ind w:right="39"/>
        <w:jc w:val="center"/>
        <w:rPr>
          <w:color w:val="000000"/>
          <w:sz w:val="28"/>
          <w:szCs w:val="28"/>
        </w:rPr>
      </w:pPr>
      <w:r>
        <w:rPr>
          <w:rStyle w:val="s1"/>
          <w:color w:val="333333"/>
          <w:sz w:val="28"/>
          <w:szCs w:val="28"/>
        </w:rPr>
        <w:t> </w:t>
      </w:r>
      <w:r>
        <w:rPr>
          <w:rStyle w:val="s2"/>
          <w:color w:val="000000"/>
          <w:sz w:val="28"/>
          <w:szCs w:val="28"/>
        </w:rPr>
        <w:t>I. Общие положения</w:t>
      </w:r>
    </w:p>
    <w:p w:rsidR="005B53BD" w:rsidRDefault="005B53BD" w:rsidP="005B53BD">
      <w:pPr>
        <w:pStyle w:val="p3"/>
        <w:shd w:val="clear" w:color="auto" w:fill="FFFFFF"/>
        <w:spacing w:before="431" w:beforeAutospacing="0" w:after="199" w:afterAutospacing="0"/>
        <w:ind w:left="720" w:hanging="360"/>
        <w:jc w:val="both"/>
        <w:rPr>
          <w:color w:val="000000"/>
          <w:sz w:val="28"/>
          <w:szCs w:val="28"/>
        </w:rPr>
      </w:pPr>
      <w:proofErr w:type="gramStart"/>
      <w:r>
        <w:rPr>
          <w:rStyle w:val="s3"/>
          <w:color w:val="000000"/>
          <w:sz w:val="28"/>
          <w:szCs w:val="28"/>
        </w:rPr>
        <w:t>•​ </w:t>
      </w:r>
      <w:r>
        <w:rPr>
          <w:rStyle w:val="s2"/>
          <w:color w:val="000000"/>
          <w:sz w:val="28"/>
          <w:szCs w:val="28"/>
        </w:rPr>
        <w:t>Кодекс профессиональной этики педагогических работников организаций, осуществляющих образовательную деятельность (далее - Кодекс), разработан на основании положений Конституции Российской Федерации, Федерального закона отм29 декабря 2012 г. № 273-ФЗ «Об образовании в Российской Федерации», Указа</w:t>
      </w:r>
      <w:r>
        <w:rPr>
          <w:color w:val="000000"/>
          <w:sz w:val="28"/>
          <w:szCs w:val="28"/>
        </w:rPr>
        <w:br/>
      </w:r>
      <w:r>
        <w:rPr>
          <w:rStyle w:val="s2"/>
          <w:color w:val="000000"/>
          <w:sz w:val="28"/>
          <w:szCs w:val="28"/>
        </w:rPr>
        <w:t>Президента Российской Федерации от 7 мая 2012 г. № 597 «О мероприятиях по реализации государственной социальной политики» и иных нормативных правовых актов Российской Федерации.</w:t>
      </w:r>
      <w:proofErr w:type="gramEnd"/>
    </w:p>
    <w:p w:rsidR="005B53BD" w:rsidRDefault="005B53BD" w:rsidP="005B53BD">
      <w:pPr>
        <w:pStyle w:val="p4"/>
        <w:shd w:val="clear" w:color="auto" w:fill="FFFFFF"/>
        <w:spacing w:after="199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3"/>
          <w:color w:val="000000"/>
          <w:sz w:val="28"/>
          <w:szCs w:val="28"/>
        </w:rPr>
        <w:t>•​ </w:t>
      </w:r>
      <w:r>
        <w:rPr>
          <w:rStyle w:val="s2"/>
          <w:color w:val="000000"/>
          <w:sz w:val="28"/>
          <w:szCs w:val="28"/>
        </w:rPr>
        <w:t>Кодекс представляет собой свод общих принципов профессиональной этики и основных правил поведения, которым рекомендуется руководствоваться педагогическим работникам организаций, осуществляющих образовательную деятельность (далее - педагогические работники), независимо от занимаемой ими</w:t>
      </w:r>
      <w:r>
        <w:rPr>
          <w:color w:val="000000"/>
          <w:sz w:val="28"/>
          <w:szCs w:val="28"/>
        </w:rPr>
        <w:br/>
      </w:r>
      <w:r>
        <w:rPr>
          <w:rStyle w:val="s2"/>
          <w:color w:val="000000"/>
          <w:sz w:val="28"/>
          <w:szCs w:val="28"/>
        </w:rPr>
        <w:t>должности.</w:t>
      </w:r>
    </w:p>
    <w:p w:rsidR="005B53BD" w:rsidRDefault="005B53BD" w:rsidP="005B53BD">
      <w:pPr>
        <w:pStyle w:val="p5"/>
        <w:shd w:val="clear" w:color="auto" w:fill="FFFFFF"/>
        <w:spacing w:before="10" w:beforeAutospacing="0" w:after="199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3"/>
          <w:color w:val="000000"/>
          <w:sz w:val="28"/>
          <w:szCs w:val="28"/>
        </w:rPr>
        <w:t>•​ </w:t>
      </w:r>
      <w:r>
        <w:rPr>
          <w:rStyle w:val="s2"/>
          <w:color w:val="000000"/>
          <w:sz w:val="28"/>
          <w:szCs w:val="28"/>
        </w:rPr>
        <w:t>Педагогическому работнику, который состоит в трудовых отношениях с организацией, осуществляющей образовательную деятельность, и выполняет обязанности по обучению, воспитанию обучающихся и (или) организации</w:t>
      </w:r>
      <w:r>
        <w:rPr>
          <w:color w:val="000000"/>
          <w:sz w:val="28"/>
          <w:szCs w:val="28"/>
        </w:rPr>
        <w:br/>
      </w:r>
      <w:r>
        <w:rPr>
          <w:rStyle w:val="s2"/>
          <w:color w:val="000000"/>
          <w:sz w:val="28"/>
          <w:szCs w:val="28"/>
        </w:rPr>
        <w:t>образовательной деятельности, рекомендуется соблюдать положения Кодекса в своей деятельности.</w:t>
      </w:r>
    </w:p>
    <w:p w:rsidR="005B53BD" w:rsidRDefault="005B53BD" w:rsidP="005B53BD">
      <w:pPr>
        <w:pStyle w:val="p4"/>
        <w:shd w:val="clear" w:color="auto" w:fill="FFFFFF"/>
        <w:spacing w:after="199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3"/>
          <w:color w:val="000000"/>
          <w:sz w:val="28"/>
          <w:szCs w:val="28"/>
        </w:rPr>
        <w:t>•​ </w:t>
      </w:r>
      <w:r>
        <w:rPr>
          <w:rStyle w:val="s2"/>
          <w:color w:val="000000"/>
          <w:sz w:val="28"/>
          <w:szCs w:val="28"/>
        </w:rPr>
        <w:t>Целями Кодекса являются:</w:t>
      </w:r>
    </w:p>
    <w:p w:rsidR="005B53BD" w:rsidRDefault="005B53BD" w:rsidP="005B53BD">
      <w:pPr>
        <w:pStyle w:val="p6"/>
        <w:shd w:val="clear" w:color="auto" w:fill="FFFFFF"/>
        <w:ind w:right="10" w:firstLine="458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5B53BD" w:rsidRDefault="005B53BD" w:rsidP="005B53BD">
      <w:pPr>
        <w:pStyle w:val="p7"/>
        <w:shd w:val="clear" w:color="auto" w:fill="FFFFFF"/>
        <w:ind w:left="6" w:right="16" w:firstLine="46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5B53BD" w:rsidRDefault="005B53BD" w:rsidP="005B53BD">
      <w:pPr>
        <w:pStyle w:val="p8"/>
        <w:shd w:val="clear" w:color="auto" w:fill="FFFFFF"/>
        <w:ind w:left="521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обеспечение единых норм поведения педагогических работников.</w:t>
      </w:r>
    </w:p>
    <w:p w:rsidR="005B53BD" w:rsidRDefault="005B53BD" w:rsidP="005B53BD">
      <w:pPr>
        <w:pStyle w:val="p4"/>
        <w:shd w:val="clear" w:color="auto" w:fill="FFFFFF"/>
        <w:spacing w:after="199" w:afterAutospacing="0"/>
        <w:ind w:left="720" w:hanging="360"/>
        <w:jc w:val="both"/>
        <w:rPr>
          <w:color w:val="000000"/>
          <w:sz w:val="28"/>
          <w:szCs w:val="28"/>
        </w:rPr>
      </w:pPr>
      <w:r>
        <w:rPr>
          <w:rStyle w:val="s3"/>
          <w:color w:val="000000"/>
          <w:sz w:val="28"/>
          <w:szCs w:val="28"/>
        </w:rPr>
        <w:t>•​ </w:t>
      </w:r>
      <w:r>
        <w:rPr>
          <w:rStyle w:val="s2"/>
          <w:color w:val="000000"/>
          <w:sz w:val="28"/>
          <w:szCs w:val="28"/>
        </w:rPr>
        <w:t>Кодекс призван повысить эффективность выполнения педагогическими работниками своих трудовых обязанностей.</w:t>
      </w:r>
    </w:p>
    <w:p w:rsidR="005B53BD" w:rsidRDefault="005B53BD" w:rsidP="005B53BD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rStyle w:val="s1"/>
          <w:color w:val="333333"/>
          <w:sz w:val="28"/>
          <w:szCs w:val="28"/>
        </w:rPr>
        <w:t> </w:t>
      </w:r>
    </w:p>
    <w:p w:rsidR="005B53BD" w:rsidRDefault="005B53BD" w:rsidP="005B53BD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 xml:space="preserve">6.Кодекс служит основой для формирования взаимоотношений в системе образования, основанных на нормах морали, уважительном </w:t>
      </w:r>
      <w:r>
        <w:rPr>
          <w:rStyle w:val="s2"/>
          <w:color w:val="000000"/>
          <w:sz w:val="28"/>
          <w:szCs w:val="28"/>
        </w:rPr>
        <w:lastRenderedPageBreak/>
        <w:t>отношении к педагогической деятельности в общественном сознании, самоконтроле педагогических работников.</w:t>
      </w:r>
    </w:p>
    <w:p w:rsidR="005B53BD" w:rsidRDefault="005B53BD" w:rsidP="005B53BD">
      <w:pPr>
        <w:pStyle w:val="p10"/>
        <w:shd w:val="clear" w:color="auto" w:fill="FFFFFF"/>
        <w:spacing w:before="498" w:beforeAutospacing="0"/>
        <w:ind w:left="176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II. Этические правила поведения педагогических работников при выполнении ими трудовых обязанностей.</w:t>
      </w:r>
    </w:p>
    <w:p w:rsidR="005B53BD" w:rsidRDefault="005B53BD" w:rsidP="005B53BD">
      <w:pPr>
        <w:pStyle w:val="p11"/>
        <w:shd w:val="clear" w:color="auto" w:fill="FFFFFF"/>
        <w:spacing w:before="419" w:beforeAutospacing="0"/>
        <w:ind w:left="533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7.При выполнении трудовых обязанностей педагогическим работникам следует исходить из конституционного положения о том, что человек, его права и свободы являются высшей ценностью, и каждый гражданин имеет право на неприкосновенность частной жизни, личную и семейную тайну, защиту чести, достоинства, своего доброго имени.</w:t>
      </w:r>
    </w:p>
    <w:p w:rsidR="005B53BD" w:rsidRDefault="005B53BD" w:rsidP="005B53BD">
      <w:pPr>
        <w:pStyle w:val="p12"/>
        <w:shd w:val="clear" w:color="auto" w:fill="FFFFFF"/>
        <w:ind w:left="56" w:firstLine="475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8. Педагогические работники, сознавая ответственность перед государством, обществом и гражданами, призваны:</w:t>
      </w:r>
    </w:p>
    <w:p w:rsidR="005B53BD" w:rsidRDefault="005B53BD" w:rsidP="005B53BD">
      <w:pPr>
        <w:pStyle w:val="p13"/>
        <w:shd w:val="clear" w:color="auto" w:fill="FFFFFF"/>
        <w:ind w:left="526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а</w:t>
      </w:r>
      <w:proofErr w:type="gramStart"/>
      <w:r>
        <w:rPr>
          <w:rStyle w:val="s2"/>
          <w:color w:val="000000"/>
          <w:sz w:val="28"/>
          <w:szCs w:val="28"/>
        </w:rPr>
        <w:t>)о</w:t>
      </w:r>
      <w:proofErr w:type="gramEnd"/>
      <w:r>
        <w:rPr>
          <w:rStyle w:val="s2"/>
          <w:color w:val="000000"/>
          <w:sz w:val="28"/>
          <w:szCs w:val="28"/>
        </w:rPr>
        <w:t>существлять свою деятельность на высоком профессиональном уровне;</w:t>
      </w:r>
    </w:p>
    <w:p w:rsidR="005B53BD" w:rsidRDefault="005B53BD" w:rsidP="005B53BD">
      <w:pPr>
        <w:pStyle w:val="p13"/>
        <w:shd w:val="clear" w:color="auto" w:fill="FFFFFF"/>
        <w:ind w:left="526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б</w:t>
      </w:r>
      <w:proofErr w:type="gramStart"/>
      <w:r>
        <w:rPr>
          <w:rStyle w:val="s2"/>
          <w:color w:val="000000"/>
          <w:sz w:val="28"/>
          <w:szCs w:val="28"/>
        </w:rPr>
        <w:t>)с</w:t>
      </w:r>
      <w:proofErr w:type="gramEnd"/>
      <w:r>
        <w:rPr>
          <w:rStyle w:val="s2"/>
          <w:color w:val="000000"/>
          <w:sz w:val="28"/>
          <w:szCs w:val="28"/>
        </w:rPr>
        <w:t>облюдать правовые, нравственные и этические нормы;</w:t>
      </w:r>
    </w:p>
    <w:p w:rsidR="005B53BD" w:rsidRDefault="005B53BD" w:rsidP="005B53BD">
      <w:pPr>
        <w:pStyle w:val="p14"/>
        <w:shd w:val="clear" w:color="auto" w:fill="FFFFFF"/>
        <w:ind w:left="624"/>
        <w:jc w:val="both"/>
        <w:rPr>
          <w:color w:val="000000"/>
          <w:sz w:val="28"/>
          <w:szCs w:val="28"/>
        </w:rPr>
      </w:pPr>
      <w:r>
        <w:rPr>
          <w:rStyle w:val="s1"/>
          <w:color w:val="333333"/>
          <w:sz w:val="28"/>
          <w:szCs w:val="28"/>
        </w:rPr>
        <w:t> </w:t>
      </w:r>
    </w:p>
    <w:p w:rsidR="005B53BD" w:rsidRDefault="005B53BD" w:rsidP="005B53BD">
      <w:pPr>
        <w:pStyle w:val="p15"/>
        <w:shd w:val="clear" w:color="auto" w:fill="FFFFFF"/>
        <w:ind w:left="533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в</w:t>
      </w:r>
      <w:proofErr w:type="gramStart"/>
      <w:r>
        <w:rPr>
          <w:rStyle w:val="s2"/>
          <w:color w:val="000000"/>
          <w:sz w:val="28"/>
          <w:szCs w:val="28"/>
        </w:rPr>
        <w:t>)у</w:t>
      </w:r>
      <w:proofErr w:type="gramEnd"/>
      <w:r>
        <w:rPr>
          <w:rStyle w:val="s2"/>
          <w:color w:val="000000"/>
          <w:sz w:val="28"/>
          <w:szCs w:val="28"/>
        </w:rPr>
        <w:t>важать честь и достоинство обучающихся и других участников образовательных отношений;</w:t>
      </w:r>
    </w:p>
    <w:p w:rsidR="005B53BD" w:rsidRDefault="005B53BD" w:rsidP="005B53BD">
      <w:pPr>
        <w:pStyle w:val="p15"/>
        <w:shd w:val="clear" w:color="auto" w:fill="FFFFFF"/>
        <w:ind w:left="533"/>
        <w:jc w:val="both"/>
        <w:rPr>
          <w:color w:val="000000"/>
          <w:sz w:val="28"/>
          <w:szCs w:val="28"/>
        </w:rPr>
      </w:pPr>
      <w:r>
        <w:rPr>
          <w:rStyle w:val="s1"/>
          <w:color w:val="333333"/>
          <w:sz w:val="28"/>
          <w:szCs w:val="28"/>
        </w:rPr>
        <w:t> </w:t>
      </w:r>
    </w:p>
    <w:p w:rsidR="005B53BD" w:rsidRDefault="005B53BD" w:rsidP="005B53BD">
      <w:pPr>
        <w:pStyle w:val="p15"/>
        <w:shd w:val="clear" w:color="auto" w:fill="FFFFFF"/>
        <w:ind w:left="533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г</w:t>
      </w:r>
      <w:proofErr w:type="gramStart"/>
      <w:r>
        <w:rPr>
          <w:rStyle w:val="s2"/>
          <w:color w:val="000000"/>
          <w:sz w:val="28"/>
          <w:szCs w:val="28"/>
        </w:rPr>
        <w:t>)р</w:t>
      </w:r>
      <w:proofErr w:type="gramEnd"/>
      <w:r>
        <w:rPr>
          <w:rStyle w:val="s2"/>
          <w:color w:val="000000"/>
          <w:sz w:val="28"/>
          <w:szCs w:val="28"/>
        </w:rPr>
        <w:t>азвивать у обучающихся познавательную активность, самостоятельность, инициативу, творческие способности, формировать гражданскую позицию, способность к труду и жизни в условиях современного мира, формировать обучающихся культуру здорового и безопасного образа жизни;</w:t>
      </w:r>
    </w:p>
    <w:p w:rsidR="005B53BD" w:rsidRDefault="005B53BD" w:rsidP="005B53BD">
      <w:pPr>
        <w:pStyle w:val="p16"/>
        <w:shd w:val="clear" w:color="auto" w:fill="FFFFFF"/>
        <w:ind w:left="62" w:firstLine="458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д</w:t>
      </w:r>
      <w:proofErr w:type="gramStart"/>
      <w:r>
        <w:rPr>
          <w:rStyle w:val="s2"/>
          <w:color w:val="000000"/>
          <w:sz w:val="28"/>
          <w:szCs w:val="28"/>
        </w:rPr>
        <w:t>)п</w:t>
      </w:r>
      <w:proofErr w:type="gramEnd"/>
      <w:r>
        <w:rPr>
          <w:rStyle w:val="s2"/>
          <w:color w:val="000000"/>
          <w:sz w:val="28"/>
          <w:szCs w:val="28"/>
        </w:rPr>
        <w:t>рименять педагогически обоснованные и обеспечивающие высокое качество образования формы, методы обучения и воспитания;</w:t>
      </w:r>
    </w:p>
    <w:p w:rsidR="005B53BD" w:rsidRDefault="005B53BD" w:rsidP="005B53BD">
      <w:pPr>
        <w:pStyle w:val="p16"/>
        <w:shd w:val="clear" w:color="auto" w:fill="FFFFFF"/>
        <w:ind w:left="62" w:firstLine="458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е</w:t>
      </w:r>
      <w:proofErr w:type="gramStart"/>
      <w:r>
        <w:rPr>
          <w:rStyle w:val="s2"/>
          <w:color w:val="000000"/>
          <w:sz w:val="28"/>
          <w:szCs w:val="28"/>
        </w:rPr>
        <w:t>)у</w:t>
      </w:r>
      <w:proofErr w:type="gramEnd"/>
      <w:r>
        <w:rPr>
          <w:rStyle w:val="s2"/>
          <w:color w:val="000000"/>
          <w:sz w:val="28"/>
          <w:szCs w:val="28"/>
        </w:rPr>
        <w:t>читывать особенности психофизического развития обучающихся и состояние их здоровья, соблюдать специальные условия, необходимые для получения образования лицами с ограниченными возможностями здоровья, взаимодействовать при необходимости с медицинскими организациями;</w:t>
      </w:r>
    </w:p>
    <w:p w:rsidR="005B53BD" w:rsidRDefault="005B53BD" w:rsidP="005B53BD">
      <w:pPr>
        <w:pStyle w:val="p16"/>
        <w:shd w:val="clear" w:color="auto" w:fill="FFFFFF"/>
        <w:ind w:left="62" w:firstLine="458"/>
        <w:jc w:val="both"/>
        <w:rPr>
          <w:color w:val="000000"/>
          <w:sz w:val="28"/>
          <w:szCs w:val="28"/>
        </w:rPr>
      </w:pPr>
      <w:r>
        <w:rPr>
          <w:rStyle w:val="s1"/>
          <w:color w:val="333333"/>
          <w:sz w:val="28"/>
          <w:szCs w:val="28"/>
        </w:rPr>
        <w:t> </w:t>
      </w:r>
    </w:p>
    <w:p w:rsidR="005B53BD" w:rsidRDefault="005B53BD" w:rsidP="005B53BD">
      <w:pPr>
        <w:pStyle w:val="p16"/>
        <w:shd w:val="clear" w:color="auto" w:fill="FFFFFF"/>
        <w:ind w:left="62" w:firstLine="458"/>
        <w:jc w:val="both"/>
        <w:rPr>
          <w:color w:val="000000"/>
          <w:sz w:val="28"/>
          <w:szCs w:val="28"/>
        </w:rPr>
      </w:pPr>
      <w:r>
        <w:rPr>
          <w:rStyle w:val="s1"/>
          <w:color w:val="333333"/>
          <w:sz w:val="28"/>
          <w:szCs w:val="28"/>
        </w:rPr>
        <w:t> </w:t>
      </w:r>
    </w:p>
    <w:p w:rsidR="005B53BD" w:rsidRDefault="005B53BD" w:rsidP="005B53BD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lastRenderedPageBreak/>
        <w:t>ж</w:t>
      </w:r>
      <w:proofErr w:type="gramStart"/>
      <w:r>
        <w:rPr>
          <w:rStyle w:val="s2"/>
          <w:color w:val="000000"/>
          <w:sz w:val="28"/>
          <w:szCs w:val="28"/>
        </w:rPr>
        <w:t>)и</w:t>
      </w:r>
      <w:proofErr w:type="gramEnd"/>
      <w:r>
        <w:rPr>
          <w:rStyle w:val="s2"/>
          <w:color w:val="000000"/>
          <w:sz w:val="28"/>
          <w:szCs w:val="28"/>
        </w:rPr>
        <w:t>сключать действия, связанные с влиянием каких-либо личных, имущественных (финансовых) и иных интересов, препятствующих добросовестному исполнению трудовых обязанностей;</w:t>
      </w:r>
    </w:p>
    <w:p w:rsidR="005B53BD" w:rsidRDefault="005B53BD" w:rsidP="005B53BD">
      <w:pPr>
        <w:pStyle w:val="p17"/>
        <w:shd w:val="clear" w:color="auto" w:fill="FFFFFF"/>
        <w:spacing w:before="85" w:beforeAutospacing="0"/>
        <w:ind w:left="46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 xml:space="preserve">з) проявлять корректность и внимательность к </w:t>
      </w:r>
      <w:proofErr w:type="gramStart"/>
      <w:r>
        <w:rPr>
          <w:rStyle w:val="s2"/>
          <w:color w:val="000000"/>
          <w:sz w:val="28"/>
          <w:szCs w:val="28"/>
        </w:rPr>
        <w:t>обучающимся</w:t>
      </w:r>
      <w:proofErr w:type="gramEnd"/>
      <w:r>
        <w:rPr>
          <w:rStyle w:val="s2"/>
          <w:color w:val="000000"/>
          <w:sz w:val="28"/>
          <w:szCs w:val="28"/>
        </w:rPr>
        <w:t>, их</w:t>
      </w:r>
    </w:p>
    <w:p w:rsidR="005B53BD" w:rsidRDefault="005B53BD" w:rsidP="005B53BD">
      <w:pPr>
        <w:pStyle w:val="p17"/>
        <w:shd w:val="clear" w:color="auto" w:fill="FFFFFF"/>
        <w:spacing w:before="85" w:beforeAutospacing="0"/>
        <w:ind w:left="46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родителям (законным представителям) и коллегам;</w:t>
      </w:r>
    </w:p>
    <w:p w:rsidR="005B53BD" w:rsidRDefault="005B53BD" w:rsidP="005B53BD">
      <w:pPr>
        <w:pStyle w:val="p18"/>
        <w:shd w:val="clear" w:color="auto" w:fill="FFFFFF"/>
        <w:ind w:left="10" w:right="78" w:firstLine="46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и) проявлять терпимость и уважение к обычаям и традициям народов России и других государств учитывать культурные и иные особенности различных этнических, социальных групп и конфессий, способствовать межнациональному и межконфессиональному согласию обучающихся;</w:t>
      </w:r>
    </w:p>
    <w:p w:rsidR="005B53BD" w:rsidRDefault="005B53BD" w:rsidP="005B53BD">
      <w:pPr>
        <w:pStyle w:val="p19"/>
        <w:shd w:val="clear" w:color="auto" w:fill="FFFFFF"/>
        <w:spacing w:before="6" w:beforeAutospacing="0"/>
        <w:ind w:left="481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к) воздерживаться от поведения, которое могло бы вызвать сомнение в добросовестном исполнении педагогическим работником трудовых обязанностей, а также избегать конфликтных ситуаций, способных нанести ущерб его репутации или авторитету организации, осуществляющей образовательную деятельность.</w:t>
      </w:r>
    </w:p>
    <w:p w:rsidR="005B53BD" w:rsidRDefault="005B53BD" w:rsidP="005B53BD">
      <w:pPr>
        <w:pStyle w:val="p20"/>
        <w:shd w:val="clear" w:color="auto" w:fill="FFFFFF"/>
        <w:spacing w:before="6" w:beforeAutospacing="0"/>
        <w:ind w:left="16" w:firstLine="45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9. Педагогическим работникам следует быть образцом профессионализма безупречной репутации, способствовать формированию благоприятного морально-психологического климата для эффективности работы 10. Педагогическим работникам надлежит принимать меры по недопущению </w:t>
      </w:r>
      <w:proofErr w:type="spellStart"/>
      <w:r>
        <w:rPr>
          <w:rStyle w:val="s2"/>
          <w:color w:val="000000"/>
          <w:sz w:val="28"/>
          <w:szCs w:val="28"/>
        </w:rPr>
        <w:t>коррупционно</w:t>
      </w:r>
      <w:proofErr w:type="spellEnd"/>
      <w:r>
        <w:rPr>
          <w:rStyle w:val="s2"/>
          <w:color w:val="000000"/>
          <w:sz w:val="28"/>
          <w:szCs w:val="28"/>
        </w:rPr>
        <w:t xml:space="preserve"> опасного поведения педагогических работников, своим личным поведением подавать пример честности, беспристрастности и справедливости.</w:t>
      </w:r>
    </w:p>
    <w:p w:rsidR="005B53BD" w:rsidRDefault="005B53BD" w:rsidP="005B53BD">
      <w:pPr>
        <w:pStyle w:val="p21"/>
        <w:shd w:val="clear" w:color="auto" w:fill="FFFFFF"/>
        <w:ind w:left="10" w:right="78" w:firstLine="492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11. При выполнении трудовых обязанностей педагогический работник не допускает:</w:t>
      </w:r>
    </w:p>
    <w:p w:rsidR="005B53BD" w:rsidRDefault="005B53BD" w:rsidP="005B53BD">
      <w:pPr>
        <w:pStyle w:val="p22"/>
        <w:shd w:val="clear" w:color="auto" w:fill="FFFFFF"/>
        <w:spacing w:before="45" w:beforeAutospacing="0"/>
        <w:ind w:left="6" w:firstLine="45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а) 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</w:t>
      </w:r>
      <w:r>
        <w:rPr>
          <w:color w:val="000000"/>
          <w:sz w:val="28"/>
          <w:szCs w:val="28"/>
        </w:rPr>
        <w:br/>
      </w:r>
      <w:r>
        <w:rPr>
          <w:rStyle w:val="s2"/>
          <w:color w:val="000000"/>
          <w:sz w:val="28"/>
          <w:szCs w:val="28"/>
        </w:rPr>
        <w:t>предпочтений;</w:t>
      </w:r>
    </w:p>
    <w:p w:rsidR="005B53BD" w:rsidRDefault="005B53BD" w:rsidP="005B53BD">
      <w:pPr>
        <w:pStyle w:val="p23"/>
        <w:shd w:val="clear" w:color="auto" w:fill="FFFFFF"/>
        <w:spacing w:before="141" w:beforeAutospacing="0"/>
        <w:ind w:left="45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б</w:t>
      </w:r>
      <w:proofErr w:type="gramStart"/>
      <w:r>
        <w:rPr>
          <w:rStyle w:val="s2"/>
          <w:color w:val="000000"/>
          <w:sz w:val="28"/>
          <w:szCs w:val="28"/>
        </w:rPr>
        <w:t>)г</w:t>
      </w:r>
      <w:proofErr w:type="gramEnd"/>
      <w:r>
        <w:rPr>
          <w:rStyle w:val="s2"/>
          <w:color w:val="000000"/>
          <w:sz w:val="28"/>
          <w:szCs w:val="28"/>
        </w:rPr>
        <w:t>рубости, проявлений пренебрежительного тона, заносчивости, предвзятых замечаний, предъявления неправомерных, незаслуженных обвинений;</w:t>
      </w:r>
    </w:p>
    <w:p w:rsidR="005B53BD" w:rsidRDefault="005B53BD" w:rsidP="005B53BD">
      <w:pPr>
        <w:pStyle w:val="p24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в) угроз, оскорбительных выражений или реплик, действий, препятствующих нормальному общению или провоцирующих противоправное поведение.</w:t>
      </w:r>
    </w:p>
    <w:p w:rsidR="005B53BD" w:rsidRDefault="005B53BD" w:rsidP="005B53BD">
      <w:pPr>
        <w:pStyle w:val="p25"/>
        <w:shd w:val="clear" w:color="auto" w:fill="FFFFFF"/>
        <w:ind w:left="481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 xml:space="preserve">12. Педагогическим работникам следует проявлять корректность, выдержку, такт и внимательность с участниками образовательных </w:t>
      </w:r>
      <w:r>
        <w:rPr>
          <w:rStyle w:val="s2"/>
          <w:color w:val="000000"/>
          <w:sz w:val="28"/>
          <w:szCs w:val="28"/>
        </w:rPr>
        <w:lastRenderedPageBreak/>
        <w:t>отношений, уважать их честь и достоинство, быть доступным для общения, открытым и доброжелательным.</w:t>
      </w:r>
    </w:p>
    <w:p w:rsidR="005B53BD" w:rsidRDefault="005B53BD" w:rsidP="005B53BD">
      <w:pPr>
        <w:pStyle w:val="p26"/>
        <w:shd w:val="clear" w:color="auto" w:fill="FFFFFF"/>
        <w:spacing w:before="39" w:beforeAutospacing="0"/>
        <w:ind w:left="634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13. 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5B53BD" w:rsidRDefault="005B53BD" w:rsidP="005B53BD">
      <w:pPr>
        <w:pStyle w:val="p27"/>
        <w:shd w:val="clear" w:color="auto" w:fill="FFFFFF"/>
        <w:ind w:left="612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14. Внешний вид педагогического работника при выполнении им трудовых 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 соответствовать общепринятому деловому стилю, который отличают официальность, сдержанность, аккуратность.</w:t>
      </w:r>
    </w:p>
    <w:p w:rsidR="005B53BD" w:rsidRDefault="005B53BD" w:rsidP="005B53BD">
      <w:pPr>
        <w:pStyle w:val="p28"/>
        <w:shd w:val="clear" w:color="auto" w:fill="FFFFFF"/>
        <w:spacing w:before="539" w:beforeAutospacing="0"/>
        <w:ind w:left="112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III. Ответственность за нарушение положений Кодекса</w:t>
      </w:r>
    </w:p>
    <w:p w:rsidR="005B53BD" w:rsidRDefault="005B53BD" w:rsidP="005B53BD">
      <w:pPr>
        <w:pStyle w:val="p28"/>
        <w:shd w:val="clear" w:color="auto" w:fill="FFFFFF"/>
        <w:spacing w:before="539" w:beforeAutospacing="0"/>
        <w:ind w:left="112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15.Нарушение педагогическим работником положений настоящего Кодекса рассматривается на заседаниях коллегиальных органов управления, предусмотренных уставом образовательной организации и (или) комиссиях по урегулированию споров, между участниками образовательных отношений.</w:t>
      </w:r>
    </w:p>
    <w:p w:rsidR="005B53BD" w:rsidRDefault="005B53BD" w:rsidP="005B53BD">
      <w:pPr>
        <w:pStyle w:val="p29"/>
        <w:shd w:val="clear" w:color="auto" w:fill="FFFFFF"/>
        <w:spacing w:before="118" w:beforeAutospacing="0"/>
        <w:ind w:left="135"/>
        <w:jc w:val="both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16.Соблюдение педагогическим работником положений Кодекса может учитываться при проведении аттестации педагогических работников на соответствие занимаемой должности, при применении дисциплинарных взысканий в случае совершения работником, выполняющим воспитательные функции, аморального проступка, несовместимого с продолжением данной работы, а также при поощрении работников, добросовестно исполняющих трудовые обязанности.</w:t>
      </w: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5B53BD" w:rsidRDefault="005B53BD" w:rsidP="00927383">
      <w:pPr>
        <w:pStyle w:val="a3"/>
      </w:pPr>
    </w:p>
    <w:p w:rsidR="00927383" w:rsidRPr="00927383" w:rsidRDefault="005B53BD" w:rsidP="00927383">
      <w:pPr>
        <w:pStyle w:val="a3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927383" w:rsidRPr="00927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383"/>
    <w:rsid w:val="005B53BD"/>
    <w:rsid w:val="00927383"/>
    <w:rsid w:val="00B2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7383"/>
    <w:pPr>
      <w:spacing w:after="0" w:line="240" w:lineRule="auto"/>
    </w:pPr>
  </w:style>
  <w:style w:type="paragraph" w:customStyle="1" w:styleId="p2">
    <w:name w:val="p2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5B53BD"/>
  </w:style>
  <w:style w:type="character" w:customStyle="1" w:styleId="s2">
    <w:name w:val="s2"/>
    <w:basedOn w:val="a0"/>
    <w:rsid w:val="005B53BD"/>
  </w:style>
  <w:style w:type="paragraph" w:customStyle="1" w:styleId="p3">
    <w:name w:val="p3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5B53BD"/>
  </w:style>
  <w:style w:type="paragraph" w:customStyle="1" w:styleId="p4">
    <w:name w:val="p4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6">
    <w:name w:val="p16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1">
    <w:name w:val="p21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6">
    <w:name w:val="p26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B5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3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7383"/>
    <w:pPr>
      <w:spacing w:after="0" w:line="240" w:lineRule="auto"/>
    </w:pPr>
  </w:style>
  <w:style w:type="paragraph" w:customStyle="1" w:styleId="p2">
    <w:name w:val="p2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5B53BD"/>
  </w:style>
  <w:style w:type="character" w:customStyle="1" w:styleId="s2">
    <w:name w:val="s2"/>
    <w:basedOn w:val="a0"/>
    <w:rsid w:val="005B53BD"/>
  </w:style>
  <w:style w:type="paragraph" w:customStyle="1" w:styleId="p3">
    <w:name w:val="p3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5B53BD"/>
  </w:style>
  <w:style w:type="paragraph" w:customStyle="1" w:styleId="p4">
    <w:name w:val="p4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6">
    <w:name w:val="p16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9">
    <w:name w:val="p19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1">
    <w:name w:val="p21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2">
    <w:name w:val="p22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3">
    <w:name w:val="p23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4">
    <w:name w:val="p24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6">
    <w:name w:val="p26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7">
    <w:name w:val="p27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8">
    <w:name w:val="p28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5B5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B5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53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0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HShDs</dc:creator>
  <cp:lastModifiedBy>HShDs</cp:lastModifiedBy>
  <cp:revision>2</cp:revision>
  <cp:lastPrinted>2017-12-01T11:29:00Z</cp:lastPrinted>
  <dcterms:created xsi:type="dcterms:W3CDTF">2017-12-03T17:01:00Z</dcterms:created>
  <dcterms:modified xsi:type="dcterms:W3CDTF">2017-12-03T17:01:00Z</dcterms:modified>
</cp:coreProperties>
</file>